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95A7" w14:textId="77777777" w:rsidR="001C7EEE" w:rsidRDefault="001C7EEE" w:rsidP="001C7E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 EĞİTİM ÖĞRETİM YILI BAHÇELİEVLER SAADET ÖZDEMİR KIZ MESLEKİ VE TEKNİK ANADOLU LİSESİ BİGEP PROJESİ KAPSAMINDAKİ ETKİNLİKLER</w:t>
      </w:r>
    </w:p>
    <w:p w14:paraId="4B731117" w14:textId="77777777" w:rsidR="001C7EEE" w:rsidRDefault="001C7EEE" w:rsidP="001C7E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BÖLÜM/DERS: DİN KÜLTÜRÜ VE AHLAK BİLGİSİ                                          AY: MAYIS</w:t>
      </w:r>
    </w:p>
    <w:tbl>
      <w:tblPr>
        <w:tblW w:w="90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1C7EEE" w14:paraId="02C2D496" w14:textId="77777777" w:rsidTr="001C7EEE">
        <w:trPr>
          <w:trHeight w:val="907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loKlavuzu"/>
              <w:tblpPr w:leftFromText="141" w:rightFromText="141" w:vertAnchor="text" w:horzAnchor="margin" w:tblpX="-147" w:tblpY="-135"/>
              <w:tblOverlap w:val="never"/>
              <w:tblW w:w="951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510"/>
            </w:tblGrid>
            <w:tr w:rsidR="001C7EEE" w14:paraId="3E71BF34" w14:textId="77777777">
              <w:trPr>
                <w:trHeight w:val="9062"/>
              </w:trPr>
              <w:tc>
                <w:tcPr>
                  <w:tcW w:w="9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638F00" w14:textId="77777777" w:rsidR="001C7EEE" w:rsidRDefault="001C7EEE">
                  <w:pPr>
                    <w:pStyle w:val="NormalWeb"/>
                    <w:rPr>
                      <w:lang w:eastAsia="en-US"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6646A9F1" wp14:editId="3FF27232">
                        <wp:extent cx="2905125" cy="3028950"/>
                        <wp:effectExtent l="0" t="0" r="9525" b="0"/>
                        <wp:docPr id="4" name="Resim 4" descr="WhatsApp Image 2025-05-29 at 23.07.00 (5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" descr="WhatsApp Image 2025-05-29 at 23.07.00 (5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3028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</w:rPr>
                    <w:drawing>
                      <wp:inline distT="0" distB="0" distL="0" distR="0" wp14:anchorId="5313B45E" wp14:editId="35FB4993">
                        <wp:extent cx="2733675" cy="3067050"/>
                        <wp:effectExtent l="0" t="0" r="9525" b="0"/>
                        <wp:docPr id="3" name="Resim 3" descr="WhatsApp Image 2025-05-29 at 23.07.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6" descr="WhatsApp Image 2025-05-29 at 23.07.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3675" cy="3067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</w:rPr>
                    <w:drawing>
                      <wp:inline distT="0" distB="0" distL="0" distR="0" wp14:anchorId="04425490" wp14:editId="7FB2C8B6">
                        <wp:extent cx="2905125" cy="2762250"/>
                        <wp:effectExtent l="0" t="0" r="9525" b="0"/>
                        <wp:docPr id="2" name="Resim 2" descr="WhatsApp Image 2025-05-29 at 23.07.00 (3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4" descr="WhatsApp Image 2025-05-29 at 23.07.00 (3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76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08CAFB5C" wp14:editId="6E19BB08">
                        <wp:extent cx="2790825" cy="2752725"/>
                        <wp:effectExtent l="0" t="0" r="9525" b="9525"/>
                        <wp:docPr id="1" name="Resim 1" descr="WhatsApp Image 2025-05-29 at 23.07.00 (4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7" descr="WhatsApp Image 2025-05-29 at 23.07.00 (4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0825" cy="2752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C0FD51" w14:textId="77777777" w:rsidR="001C7EEE" w:rsidRDefault="001C7EEE"/>
        </w:tc>
      </w:tr>
    </w:tbl>
    <w:p w14:paraId="07622EE6" w14:textId="77777777" w:rsidR="001C7EEE" w:rsidRDefault="001C7EEE" w:rsidP="001C7EEE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YAPILACAK ETKİNLİK İLE İLGİLİ AÇIKLAMALAR:</w:t>
      </w:r>
    </w:p>
    <w:p w14:paraId="5CADEE12" w14:textId="04218097" w:rsidR="001C7EEE" w:rsidRDefault="001C7EEE" w:rsidP="001C7EE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Okul/Kurumumuz Din Kültürü ve Ahlak Bilgisi zümresi olarak Mayıs ayı başarıyı iyileştirme geliştirme projesi kapsamında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="007A4D49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>’de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1577CB" w:rsidRPr="001577CB">
        <w:rPr>
          <w:rFonts w:ascii="Times New Roman" w:hAnsi="Times New Roman" w:cs="Times New Roman"/>
          <w:sz w:val="24"/>
          <w:szCs w:val="24"/>
        </w:rPr>
        <w:t xml:space="preserve"> </w:t>
      </w:r>
      <w:r w:rsidR="001577CB">
        <w:rPr>
          <w:rFonts w:ascii="Times New Roman" w:hAnsi="Times New Roman" w:cs="Times New Roman"/>
          <w:sz w:val="24"/>
          <w:szCs w:val="24"/>
        </w:rPr>
        <w:t>Din Kültürü ve Ahlak Bilgisi ile ilgili</w:t>
      </w:r>
      <w:r>
        <w:rPr>
          <w:rFonts w:ascii="Times New Roman" w:hAnsi="Times New Roman" w:cs="Times New Roman"/>
          <w:sz w:val="24"/>
          <w:szCs w:val="24"/>
        </w:rPr>
        <w:t xml:space="preserve"> çıkmış soruların bir kısmının çözümleri yapılmıştır. Bu etkinlikte YSK’de </w:t>
      </w:r>
      <w:r w:rsidR="001577CB">
        <w:rPr>
          <w:rFonts w:ascii="Times New Roman" w:hAnsi="Times New Roman" w:cs="Times New Roman"/>
          <w:sz w:val="24"/>
          <w:szCs w:val="24"/>
        </w:rPr>
        <w:t>Din kültürü ve Ahlak Bilgisi ile ilgili soruların çözümü, soru tipleri ve</w:t>
      </w:r>
      <w:r>
        <w:rPr>
          <w:rFonts w:ascii="Times New Roman" w:hAnsi="Times New Roman" w:cs="Times New Roman"/>
          <w:sz w:val="24"/>
          <w:szCs w:val="24"/>
        </w:rPr>
        <w:t xml:space="preserve"> sınava hazırlık konusunda</w:t>
      </w:r>
      <w:r w:rsidR="00F3518C">
        <w:rPr>
          <w:rFonts w:ascii="Times New Roman" w:hAnsi="Times New Roman" w:cs="Times New Roman"/>
          <w:sz w:val="24"/>
          <w:szCs w:val="24"/>
        </w:rPr>
        <w:t xml:space="preserve"> öğrencilerin</w:t>
      </w:r>
      <w:r>
        <w:rPr>
          <w:rFonts w:ascii="Times New Roman" w:hAnsi="Times New Roman" w:cs="Times New Roman"/>
          <w:sz w:val="24"/>
          <w:szCs w:val="24"/>
        </w:rPr>
        <w:t xml:space="preserve"> bilinçlenmeleri sağlanmıştır.  </w:t>
      </w:r>
    </w:p>
    <w:p w14:paraId="17930212" w14:textId="77777777" w:rsidR="001C7EEE" w:rsidRDefault="001C7EEE" w:rsidP="001C7EE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DC33969" w14:textId="77777777" w:rsidR="001C7EEE" w:rsidRDefault="001C7EEE" w:rsidP="001C7EEE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ÖĞRETMEN AD-SOYAD</w:t>
      </w:r>
    </w:p>
    <w:p w14:paraId="457E7F49" w14:textId="026B197E" w:rsidR="001C7EEE" w:rsidRDefault="001C7EEE" w:rsidP="001C7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Kemal ERDİNÇ </w:t>
      </w:r>
      <w:r w:rsidR="009F414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İbrahim URFALI</w:t>
      </w:r>
    </w:p>
    <w:p w14:paraId="20E5DD07" w14:textId="77777777" w:rsidR="001C7EEE" w:rsidRDefault="001C7EEE" w:rsidP="001C7EEE"/>
    <w:p w14:paraId="2D5D104A" w14:textId="77777777" w:rsidR="003872D5" w:rsidRDefault="003872D5"/>
    <w:sectPr w:rsidR="00387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EEE"/>
    <w:rsid w:val="00071691"/>
    <w:rsid w:val="001577CB"/>
    <w:rsid w:val="001C7EEE"/>
    <w:rsid w:val="003872D5"/>
    <w:rsid w:val="007A4D49"/>
    <w:rsid w:val="009F414F"/>
    <w:rsid w:val="00F3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9021"/>
  <w15:docId w15:val="{E0568D16-7325-4F60-8EBA-B3E63D19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E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1C7EEE"/>
    <w:pPr>
      <w:spacing w:after="0" w:line="240" w:lineRule="auto"/>
    </w:pPr>
  </w:style>
  <w:style w:type="table" w:styleId="TabloKlavuzu">
    <w:name w:val="Table Grid"/>
    <w:basedOn w:val="NormalTablo"/>
    <w:uiPriority w:val="59"/>
    <w:rsid w:val="001C7E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7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BILLAB2-OGRT1</cp:lastModifiedBy>
  <cp:revision>5</cp:revision>
  <dcterms:created xsi:type="dcterms:W3CDTF">2025-05-29T20:58:00Z</dcterms:created>
  <dcterms:modified xsi:type="dcterms:W3CDTF">2025-05-30T08:09:00Z</dcterms:modified>
</cp:coreProperties>
</file>